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93" w:type="dxa"/>
        <w:tblLook w:val="04A0"/>
      </w:tblPr>
      <w:tblGrid>
        <w:gridCol w:w="1420"/>
        <w:gridCol w:w="2140"/>
        <w:gridCol w:w="1280"/>
        <w:gridCol w:w="4600"/>
        <w:gridCol w:w="1180"/>
      </w:tblGrid>
      <w:tr w:rsidR="00251438" w:rsidRPr="00251438" w:rsidTr="003101F0">
        <w:trPr>
          <w:trHeight w:val="559"/>
        </w:trPr>
        <w:tc>
          <w:tcPr>
            <w:tcW w:w="10620" w:type="dxa"/>
            <w:gridSpan w:val="5"/>
            <w:tcBorders>
              <w:bottom w:val="single" w:sz="4" w:space="0" w:color="auto"/>
            </w:tcBorders>
            <w:shd w:val="clear" w:color="auto" w:fill="auto"/>
            <w:vAlign w:val="center"/>
            <w:hideMark/>
          </w:tcPr>
          <w:p w:rsidR="00251438" w:rsidRPr="00251438" w:rsidRDefault="003101F0" w:rsidP="003101F0">
            <w:pPr>
              <w:widowControl/>
              <w:rPr>
                <w:rFonts w:ascii="宋体" w:eastAsia="宋体" w:hAnsi="宋体" w:cs="宋体"/>
                <w:color w:val="000000"/>
                <w:kern w:val="0"/>
                <w:sz w:val="32"/>
                <w:szCs w:val="32"/>
              </w:rPr>
            </w:pPr>
            <w:r w:rsidRPr="006541C9">
              <w:rPr>
                <w:rFonts w:ascii="宋体" w:hAnsi="宋体" w:cs="宋体" w:hint="eastAsia"/>
                <w:color w:val="000000"/>
                <w:kern w:val="0"/>
                <w:sz w:val="28"/>
                <w:szCs w:val="28"/>
              </w:rPr>
              <w:t>附件2：201</w:t>
            </w:r>
            <w:r>
              <w:rPr>
                <w:rFonts w:ascii="宋体" w:hAnsi="宋体" w:cs="宋体" w:hint="eastAsia"/>
                <w:color w:val="000000"/>
                <w:kern w:val="0"/>
                <w:sz w:val="28"/>
                <w:szCs w:val="28"/>
              </w:rPr>
              <w:t>8</w:t>
            </w:r>
            <w:r w:rsidRPr="006541C9">
              <w:rPr>
                <w:rFonts w:ascii="宋体" w:hAnsi="宋体" w:cs="宋体" w:hint="eastAsia"/>
                <w:color w:val="000000"/>
                <w:kern w:val="0"/>
                <w:sz w:val="28"/>
                <w:szCs w:val="28"/>
              </w:rPr>
              <w:t>年度博士后研究人员招聘目录</w:t>
            </w:r>
          </w:p>
        </w:tc>
      </w:tr>
      <w:tr w:rsidR="00251438" w:rsidRPr="00251438" w:rsidTr="00251438">
        <w:trPr>
          <w:trHeight w:val="559"/>
        </w:trPr>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专业</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导师</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研究方向</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招聘人数</w:t>
            </w:r>
          </w:p>
        </w:tc>
      </w:tr>
      <w:tr w:rsidR="00251438" w:rsidRPr="00251438" w:rsidTr="00251438">
        <w:trPr>
          <w:trHeight w:val="945"/>
        </w:trPr>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中医学</w:t>
            </w:r>
          </w:p>
        </w:tc>
        <w:tc>
          <w:tcPr>
            <w:tcW w:w="214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中医学、信息学、临床流行病学、交叉学科</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 xml:space="preserve"> </w:t>
            </w:r>
            <w:proofErr w:type="gramStart"/>
            <w:r w:rsidRPr="00251438">
              <w:rPr>
                <w:rFonts w:ascii="宋体" w:eastAsia="宋体" w:hAnsi="宋体" w:cs="宋体" w:hint="eastAsia"/>
                <w:kern w:val="0"/>
                <w:sz w:val="24"/>
                <w:szCs w:val="24"/>
              </w:rPr>
              <w:t>胡镜清</w:t>
            </w:r>
            <w:proofErr w:type="gramEnd"/>
            <w:r w:rsidRPr="00251438">
              <w:rPr>
                <w:rFonts w:ascii="宋体" w:eastAsia="宋体" w:hAnsi="宋体" w:cs="宋体" w:hint="eastAsia"/>
                <w:kern w:val="0"/>
                <w:sz w:val="24"/>
                <w:szCs w:val="24"/>
                <w:vertAlign w:val="superscript"/>
              </w:rPr>
              <w:t>※</w:t>
            </w:r>
            <w:r w:rsidRPr="00251438">
              <w:rPr>
                <w:rFonts w:ascii="宋体" w:eastAsia="宋体" w:hAnsi="宋体" w:cs="宋体" w:hint="eastAsia"/>
                <w:kern w:val="0"/>
                <w:sz w:val="24"/>
                <w:szCs w:val="24"/>
                <w:vertAlign w:val="superscript"/>
              </w:rPr>
              <w:br/>
            </w:r>
            <w:proofErr w:type="gramStart"/>
            <w:r w:rsidRPr="00251438">
              <w:rPr>
                <w:rFonts w:ascii="宋体" w:eastAsia="宋体" w:hAnsi="宋体" w:cs="宋体" w:hint="eastAsia"/>
                <w:kern w:val="0"/>
                <w:sz w:val="24"/>
                <w:szCs w:val="24"/>
              </w:rPr>
              <w:t>张伯礼</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中医药发展战略</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3</w:t>
            </w:r>
          </w:p>
        </w:tc>
      </w:tr>
      <w:tr w:rsidR="00251438" w:rsidRPr="00251438" w:rsidTr="00251438">
        <w:trPr>
          <w:trHeight w:val="525"/>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中医文献学</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王凤兰</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中医古籍数字化</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万  芳</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中医古籍辑佚研究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675"/>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roofErr w:type="gramStart"/>
            <w:r w:rsidR="00251438" w:rsidRPr="00251438">
              <w:rPr>
                <w:rFonts w:ascii="宋体" w:eastAsia="宋体" w:hAnsi="宋体" w:cs="宋体" w:hint="eastAsia"/>
                <w:color w:val="000000"/>
                <w:kern w:val="0"/>
                <w:sz w:val="24"/>
                <w:szCs w:val="24"/>
              </w:rPr>
              <w:t>肖永芝</w:t>
            </w:r>
            <w:proofErr w:type="gramEnd"/>
            <w:r w:rsidRPr="00251438">
              <w:rPr>
                <w:rFonts w:ascii="宋体" w:eastAsia="宋体" w:hAnsi="宋体" w:cs="宋体" w:hint="eastAsia"/>
                <w:kern w:val="0"/>
                <w:sz w:val="24"/>
                <w:szCs w:val="24"/>
                <w:vertAlign w:val="superscript"/>
              </w:rPr>
              <w:t>※</w:t>
            </w:r>
            <w:r w:rsidR="00251438" w:rsidRPr="00251438">
              <w:rPr>
                <w:rFonts w:ascii="宋体" w:eastAsia="宋体" w:hAnsi="宋体" w:cs="宋体" w:hint="eastAsia"/>
                <w:color w:val="000000"/>
                <w:kern w:val="0"/>
                <w:sz w:val="24"/>
                <w:szCs w:val="24"/>
              </w:rPr>
              <w:br/>
              <w:t>朱建平</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中医史、中医术语研究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中医药信息学</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张华敏</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中医古籍保护与利用</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李宗友</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中医药智能辅助诊断决策研究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李国正</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中医临床数据挖掘研究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3</w:t>
            </w:r>
          </w:p>
        </w:tc>
      </w:tr>
      <w:tr w:rsidR="00251438" w:rsidRPr="00251438" w:rsidTr="00251438">
        <w:trPr>
          <w:trHeight w:val="69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中医内科学</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251438" w:rsidRPr="00251438">
              <w:rPr>
                <w:rFonts w:ascii="宋体" w:eastAsia="宋体" w:hAnsi="宋体" w:cs="宋体" w:hint="eastAsia"/>
                <w:color w:val="000000"/>
                <w:kern w:val="0"/>
                <w:sz w:val="24"/>
                <w:szCs w:val="24"/>
              </w:rPr>
              <w:t>唐旭东</w:t>
            </w:r>
            <w:r w:rsidRPr="00251438">
              <w:rPr>
                <w:rFonts w:ascii="宋体" w:eastAsia="宋体" w:hAnsi="宋体" w:cs="宋体" w:hint="eastAsia"/>
                <w:kern w:val="0"/>
                <w:sz w:val="24"/>
                <w:szCs w:val="24"/>
                <w:vertAlign w:val="superscript"/>
              </w:rPr>
              <w:t>※</w:t>
            </w:r>
            <w:r w:rsidR="00251438" w:rsidRPr="00251438">
              <w:rPr>
                <w:rFonts w:ascii="宋体" w:eastAsia="宋体" w:hAnsi="宋体" w:cs="宋体" w:hint="eastAsia"/>
                <w:color w:val="000000"/>
                <w:kern w:val="0"/>
                <w:sz w:val="24"/>
                <w:szCs w:val="24"/>
              </w:rPr>
              <w:br/>
              <w:t>王凤云</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消化系统疾病的中医药防治研究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3</w:t>
            </w:r>
          </w:p>
        </w:tc>
      </w:tr>
      <w:tr w:rsidR="00251438" w:rsidRPr="00251438" w:rsidTr="00251438">
        <w:trPr>
          <w:trHeight w:val="525"/>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 xml:space="preserve">高  </w:t>
            </w:r>
            <w:proofErr w:type="gramStart"/>
            <w:r w:rsidRPr="00251438">
              <w:rPr>
                <w:rFonts w:ascii="宋体" w:eastAsia="宋体" w:hAnsi="宋体" w:cs="宋体" w:hint="eastAsia"/>
                <w:color w:val="000000"/>
                <w:kern w:val="0"/>
                <w:sz w:val="24"/>
                <w:szCs w:val="24"/>
              </w:rPr>
              <w:t>蕊</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中药临床药理</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胡晓梅</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血液病的中医药防治研究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525"/>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 xml:space="preserve">张  </w:t>
            </w:r>
            <w:proofErr w:type="gramStart"/>
            <w:r w:rsidRPr="00251438">
              <w:rPr>
                <w:rFonts w:ascii="宋体" w:eastAsia="宋体" w:hAnsi="宋体" w:cs="宋体" w:hint="eastAsia"/>
                <w:color w:val="000000"/>
                <w:kern w:val="0"/>
                <w:sz w:val="24"/>
                <w:szCs w:val="24"/>
              </w:rPr>
              <w:t>昱</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慢性肾脏病的中医药防治研究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4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黄</w:t>
            </w:r>
            <w:proofErr w:type="gramStart"/>
            <w:r w:rsidRPr="00251438">
              <w:rPr>
                <w:rFonts w:ascii="宋体" w:eastAsia="宋体" w:hAnsi="宋体" w:cs="宋体" w:hint="eastAsia"/>
                <w:color w:val="000000"/>
                <w:kern w:val="0"/>
                <w:sz w:val="24"/>
                <w:szCs w:val="24"/>
              </w:rPr>
              <w:t>世</w:t>
            </w:r>
            <w:proofErr w:type="gramEnd"/>
            <w:r w:rsidRPr="00251438">
              <w:rPr>
                <w:rFonts w:ascii="宋体" w:eastAsia="宋体" w:hAnsi="宋体" w:cs="宋体" w:hint="eastAsia"/>
                <w:color w:val="000000"/>
                <w:kern w:val="0"/>
                <w:sz w:val="24"/>
                <w:szCs w:val="24"/>
              </w:rPr>
              <w:t>敬</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中医脑病防治研究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姜  泉</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中医药治疗类风湿关节炎临床研究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69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roofErr w:type="gramStart"/>
            <w:r w:rsidR="00251438" w:rsidRPr="00251438">
              <w:rPr>
                <w:rFonts w:ascii="宋体" w:eastAsia="宋体" w:hAnsi="宋体" w:cs="宋体" w:hint="eastAsia"/>
                <w:color w:val="000000"/>
                <w:kern w:val="0"/>
                <w:sz w:val="24"/>
                <w:szCs w:val="24"/>
              </w:rPr>
              <w:t>连凤梅</w:t>
            </w:r>
            <w:proofErr w:type="gramEnd"/>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t>仝小林</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中医药对糖尿病及并发症的防治研究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3</w:t>
            </w:r>
          </w:p>
        </w:tc>
      </w:tr>
      <w:tr w:rsidR="00251438" w:rsidRPr="00251438" w:rsidTr="00251438">
        <w:trPr>
          <w:trHeight w:val="51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吕文良</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肝病的中医药防治研究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705"/>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roofErr w:type="gramStart"/>
            <w:r w:rsidR="00251438" w:rsidRPr="00251438">
              <w:rPr>
                <w:rFonts w:ascii="宋体" w:eastAsia="宋体" w:hAnsi="宋体" w:cs="宋体" w:hint="eastAsia"/>
                <w:color w:val="000000"/>
                <w:kern w:val="0"/>
                <w:sz w:val="24"/>
                <w:szCs w:val="24"/>
              </w:rPr>
              <w:t>倪</w:t>
            </w:r>
            <w:proofErr w:type="gramEnd"/>
            <w:r w:rsidR="00251438" w:rsidRPr="00251438">
              <w:rPr>
                <w:rFonts w:ascii="宋体" w:eastAsia="宋体" w:hAnsi="宋体" w:cs="宋体" w:hint="eastAsia"/>
                <w:color w:val="000000"/>
                <w:kern w:val="0"/>
                <w:sz w:val="24"/>
                <w:szCs w:val="24"/>
              </w:rPr>
              <w:t xml:space="preserve">  青</w:t>
            </w:r>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t>林  兰</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内分泌代谢病的中医药防治研究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75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251438" w:rsidRPr="00251438">
              <w:rPr>
                <w:rFonts w:ascii="宋体" w:eastAsia="宋体" w:hAnsi="宋体" w:cs="宋体" w:hint="eastAsia"/>
                <w:color w:val="000000"/>
                <w:kern w:val="0"/>
                <w:sz w:val="24"/>
                <w:szCs w:val="24"/>
              </w:rPr>
              <w:t>王海隆</w:t>
            </w:r>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t>冯兴华</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类风湿关节炎的个体化诊疗及中医微</w:t>
            </w:r>
            <w:proofErr w:type="gramStart"/>
            <w:r w:rsidRPr="00251438">
              <w:rPr>
                <w:rFonts w:ascii="宋体" w:eastAsia="宋体" w:hAnsi="宋体" w:cs="宋体" w:hint="eastAsia"/>
                <w:color w:val="000000"/>
                <w:kern w:val="0"/>
                <w:sz w:val="24"/>
                <w:szCs w:val="24"/>
              </w:rPr>
              <w:t>创治疗</w:t>
            </w:r>
            <w:proofErr w:type="gramEnd"/>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69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251438" w:rsidRPr="00251438">
              <w:rPr>
                <w:rFonts w:ascii="宋体" w:eastAsia="宋体" w:hAnsi="宋体" w:cs="宋体" w:hint="eastAsia"/>
                <w:color w:val="000000"/>
                <w:kern w:val="0"/>
                <w:sz w:val="24"/>
                <w:szCs w:val="24"/>
              </w:rPr>
              <w:t>邢雁伟</w:t>
            </w:r>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t>王  阶</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中医内科心血管</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465"/>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邱模炎</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肾脏病的中医基础与临床研究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48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张  宁</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中医药防治肾脏疾病的临床与基础研究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69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251438" w:rsidRPr="00251438">
              <w:rPr>
                <w:rFonts w:ascii="宋体" w:eastAsia="宋体" w:hAnsi="宋体" w:cs="宋体" w:hint="eastAsia"/>
                <w:color w:val="000000"/>
                <w:kern w:val="0"/>
                <w:sz w:val="24"/>
                <w:szCs w:val="24"/>
              </w:rPr>
              <w:t>韩学杰</w:t>
            </w:r>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t>王永炎</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中医心病的诊治规律及中医标准化研究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69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251438" w:rsidRPr="00251438">
              <w:rPr>
                <w:rFonts w:ascii="宋体" w:eastAsia="宋体" w:hAnsi="宋体" w:cs="宋体" w:hint="eastAsia"/>
                <w:color w:val="000000"/>
                <w:kern w:val="0"/>
                <w:sz w:val="24"/>
                <w:szCs w:val="24"/>
              </w:rPr>
              <w:t>何丽云</w:t>
            </w:r>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t>刘保延</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中医临床评价方法学研究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559"/>
        </w:trPr>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lastRenderedPageBreak/>
              <w:t>中医学</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中医骨</w:t>
            </w:r>
            <w:proofErr w:type="gramStart"/>
            <w:r w:rsidRPr="00251438">
              <w:rPr>
                <w:rFonts w:ascii="宋体" w:eastAsia="宋体" w:hAnsi="宋体" w:cs="宋体" w:hint="eastAsia"/>
                <w:kern w:val="0"/>
                <w:sz w:val="24"/>
                <w:szCs w:val="24"/>
              </w:rPr>
              <w:t>伤科学</w:t>
            </w:r>
            <w:proofErr w:type="gramEnd"/>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朱立国</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脊柱及相关疾病</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6</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张  清</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脊柱及相关疾病</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陈卫衡</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骨与关节疾病临床与基础研究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2</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谢利民</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proofErr w:type="gramStart"/>
            <w:r w:rsidRPr="00251438">
              <w:rPr>
                <w:rFonts w:ascii="宋体" w:eastAsia="宋体" w:hAnsi="宋体" w:cs="宋体" w:hint="eastAsia"/>
                <w:color w:val="000000"/>
                <w:kern w:val="0"/>
                <w:sz w:val="24"/>
                <w:szCs w:val="24"/>
              </w:rPr>
              <w:t>膝</w:t>
            </w:r>
            <w:proofErr w:type="gramEnd"/>
            <w:r w:rsidRPr="00251438">
              <w:rPr>
                <w:rFonts w:ascii="宋体" w:eastAsia="宋体" w:hAnsi="宋体" w:cs="宋体" w:hint="eastAsia"/>
                <w:color w:val="000000"/>
                <w:kern w:val="0"/>
                <w:sz w:val="24"/>
                <w:szCs w:val="24"/>
              </w:rPr>
              <w:t>骨关节炎、股骨头坏死</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中医外科学</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李华山</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中医肛肠</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中医眼科</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吴  烈</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视网膜静脉阻塞的中医药治疗</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proofErr w:type="gramStart"/>
            <w:r w:rsidRPr="00251438">
              <w:rPr>
                <w:rFonts w:ascii="宋体" w:eastAsia="宋体" w:hAnsi="宋体" w:cs="宋体" w:hint="eastAsia"/>
                <w:color w:val="000000"/>
                <w:kern w:val="0"/>
                <w:sz w:val="24"/>
                <w:szCs w:val="24"/>
              </w:rPr>
              <w:t>谢立科</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中西医结合眼底病、眼底血管病</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接传红</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眼底病</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针灸学</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proofErr w:type="gramStart"/>
            <w:r w:rsidRPr="00251438">
              <w:rPr>
                <w:rFonts w:ascii="宋体" w:eastAsia="宋体" w:hAnsi="宋体" w:cs="宋体" w:hint="eastAsia"/>
                <w:color w:val="000000"/>
                <w:kern w:val="0"/>
                <w:sz w:val="24"/>
                <w:szCs w:val="24"/>
              </w:rPr>
              <w:t>景向红</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针灸作用机制研究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795"/>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251438" w:rsidRPr="00251438">
              <w:rPr>
                <w:rFonts w:ascii="宋体" w:eastAsia="宋体" w:hAnsi="宋体" w:cs="宋体" w:hint="eastAsia"/>
                <w:color w:val="000000"/>
                <w:kern w:val="0"/>
                <w:sz w:val="24"/>
                <w:szCs w:val="24"/>
              </w:rPr>
              <w:t>房繄恭</w:t>
            </w:r>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t>刘保延</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针灸治疗生殖内分泌疾病的作用机制及临床研究、针灸临床疗效评价方法</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EA163F">
        <w:trPr>
          <w:trHeight w:val="559"/>
        </w:trPr>
        <w:tc>
          <w:tcPr>
            <w:tcW w:w="1420" w:type="dxa"/>
            <w:vMerge w:val="restart"/>
            <w:tcBorders>
              <w:top w:val="nil"/>
              <w:left w:val="single" w:sz="4" w:space="0" w:color="auto"/>
              <w:right w:val="single" w:sz="4" w:space="0" w:color="auto"/>
            </w:tcBorders>
            <w:shd w:val="clear" w:color="auto" w:fill="auto"/>
            <w:vAlign w:val="center"/>
            <w:hideMark/>
          </w:tcPr>
          <w:p w:rsid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中药学</w:t>
            </w:r>
          </w:p>
          <w:p w:rsidR="00251438" w:rsidRDefault="00251438" w:rsidP="00251438">
            <w:pPr>
              <w:widowControl/>
              <w:jc w:val="center"/>
              <w:rPr>
                <w:rFonts w:ascii="宋体" w:eastAsia="宋体" w:hAnsi="宋体" w:cs="宋体"/>
                <w:color w:val="000000"/>
                <w:kern w:val="0"/>
                <w:sz w:val="24"/>
                <w:szCs w:val="24"/>
              </w:rPr>
            </w:pPr>
          </w:p>
          <w:p w:rsidR="00251438" w:rsidRDefault="00251438" w:rsidP="00251438">
            <w:pPr>
              <w:widowControl/>
              <w:jc w:val="center"/>
              <w:rPr>
                <w:rFonts w:ascii="宋体" w:eastAsia="宋体" w:hAnsi="宋体" w:cs="宋体"/>
                <w:color w:val="000000"/>
                <w:kern w:val="0"/>
                <w:sz w:val="24"/>
                <w:szCs w:val="24"/>
              </w:rPr>
            </w:pPr>
          </w:p>
          <w:p w:rsidR="00251438" w:rsidRDefault="00251438" w:rsidP="00251438">
            <w:pPr>
              <w:widowControl/>
              <w:jc w:val="center"/>
              <w:rPr>
                <w:rFonts w:ascii="宋体" w:eastAsia="宋体" w:hAnsi="宋体" w:cs="宋体"/>
                <w:color w:val="000000"/>
                <w:kern w:val="0"/>
                <w:sz w:val="24"/>
                <w:szCs w:val="24"/>
              </w:rPr>
            </w:pPr>
          </w:p>
          <w:p w:rsidR="00251438" w:rsidRDefault="00251438" w:rsidP="00251438">
            <w:pPr>
              <w:widowControl/>
              <w:jc w:val="center"/>
              <w:rPr>
                <w:rFonts w:ascii="宋体" w:eastAsia="宋体" w:hAnsi="宋体" w:cs="宋体"/>
                <w:color w:val="000000"/>
                <w:kern w:val="0"/>
                <w:sz w:val="24"/>
                <w:szCs w:val="24"/>
              </w:rPr>
            </w:pPr>
          </w:p>
          <w:p w:rsidR="00251438" w:rsidRPr="00251438" w:rsidRDefault="00251438" w:rsidP="00251438">
            <w:pPr>
              <w:rPr>
                <w:rFonts w:ascii="宋体" w:eastAsia="宋体" w:hAnsi="宋体" w:cs="宋体"/>
                <w:color w:val="000000"/>
                <w:kern w:val="0"/>
                <w:sz w:val="24"/>
                <w:szCs w:val="24"/>
              </w:rPr>
            </w:pP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中药资源学</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黄璐琦</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药用植物学</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EA163F">
        <w:trPr>
          <w:trHeight w:val="559"/>
        </w:trPr>
        <w:tc>
          <w:tcPr>
            <w:tcW w:w="1420" w:type="dxa"/>
            <w:vMerge/>
            <w:tcBorders>
              <w:left w:val="single" w:sz="4" w:space="0" w:color="auto"/>
              <w:right w:val="single" w:sz="4" w:space="0" w:color="auto"/>
            </w:tcBorders>
            <w:vAlign w:val="center"/>
            <w:hideMark/>
          </w:tcPr>
          <w:p w:rsidR="00251438" w:rsidRPr="00251438" w:rsidRDefault="00251438" w:rsidP="00251438">
            <w:pPr>
              <w:jc w:val="center"/>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陈士林</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本草基因组学</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3</w:t>
            </w:r>
          </w:p>
        </w:tc>
      </w:tr>
      <w:tr w:rsidR="00251438" w:rsidRPr="00251438" w:rsidTr="00EA163F">
        <w:trPr>
          <w:trHeight w:val="559"/>
        </w:trPr>
        <w:tc>
          <w:tcPr>
            <w:tcW w:w="1420" w:type="dxa"/>
            <w:vMerge/>
            <w:tcBorders>
              <w:left w:val="single" w:sz="4" w:space="0" w:color="auto"/>
              <w:right w:val="single" w:sz="4" w:space="0" w:color="auto"/>
            </w:tcBorders>
            <w:vAlign w:val="center"/>
            <w:hideMark/>
          </w:tcPr>
          <w:p w:rsidR="00251438" w:rsidRPr="00251438" w:rsidRDefault="00251438" w:rsidP="00251438">
            <w:pPr>
              <w:jc w:val="center"/>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郭兰萍</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植物生理生态学；中药标准化</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3</w:t>
            </w:r>
          </w:p>
        </w:tc>
      </w:tr>
      <w:tr w:rsidR="00251438" w:rsidRPr="00251438" w:rsidTr="00EA163F">
        <w:trPr>
          <w:trHeight w:val="559"/>
        </w:trPr>
        <w:tc>
          <w:tcPr>
            <w:tcW w:w="1420" w:type="dxa"/>
            <w:vMerge/>
            <w:tcBorders>
              <w:left w:val="single" w:sz="4" w:space="0" w:color="auto"/>
              <w:right w:val="single" w:sz="4" w:space="0" w:color="auto"/>
            </w:tcBorders>
            <w:vAlign w:val="center"/>
            <w:hideMark/>
          </w:tcPr>
          <w:p w:rsidR="00251438" w:rsidRPr="00251438" w:rsidRDefault="00251438" w:rsidP="00251438">
            <w:pPr>
              <w:jc w:val="center"/>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陈  敏</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中药新药材研发</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91299B">
        <w:trPr>
          <w:trHeight w:val="710"/>
        </w:trPr>
        <w:tc>
          <w:tcPr>
            <w:tcW w:w="1420" w:type="dxa"/>
            <w:vMerge/>
            <w:tcBorders>
              <w:left w:val="single" w:sz="4" w:space="0" w:color="auto"/>
              <w:right w:val="single" w:sz="4" w:space="0" w:color="auto"/>
            </w:tcBorders>
            <w:vAlign w:val="center"/>
            <w:hideMark/>
          </w:tcPr>
          <w:p w:rsidR="00251438" w:rsidRPr="00251438" w:rsidRDefault="00251438" w:rsidP="00251438">
            <w:pPr>
              <w:jc w:val="center"/>
              <w:rPr>
                <w:rFonts w:ascii="宋体" w:eastAsia="宋体" w:hAnsi="宋体" w:cs="宋体"/>
                <w:color w:val="000000"/>
                <w:kern w:val="0"/>
                <w:sz w:val="24"/>
                <w:szCs w:val="24"/>
              </w:rPr>
            </w:pPr>
          </w:p>
        </w:tc>
        <w:tc>
          <w:tcPr>
            <w:tcW w:w="214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分子生药学</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黄璐琦</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功能基因组学</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91299B">
        <w:trPr>
          <w:trHeight w:val="706"/>
        </w:trPr>
        <w:tc>
          <w:tcPr>
            <w:tcW w:w="1420" w:type="dxa"/>
            <w:vMerge/>
            <w:tcBorders>
              <w:left w:val="single" w:sz="4" w:space="0" w:color="auto"/>
              <w:right w:val="single" w:sz="4" w:space="0" w:color="auto"/>
            </w:tcBorders>
            <w:vAlign w:val="center"/>
            <w:hideMark/>
          </w:tcPr>
          <w:p w:rsidR="00251438" w:rsidRPr="00251438" w:rsidRDefault="00251438" w:rsidP="00251438">
            <w:pPr>
              <w:jc w:val="center"/>
              <w:rPr>
                <w:rFonts w:ascii="宋体" w:eastAsia="宋体" w:hAnsi="宋体" w:cs="宋体"/>
                <w:color w:val="000000"/>
                <w:kern w:val="0"/>
                <w:sz w:val="24"/>
                <w:szCs w:val="24"/>
              </w:rPr>
            </w:pPr>
          </w:p>
        </w:tc>
        <w:tc>
          <w:tcPr>
            <w:tcW w:w="214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中药鉴定学</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黄璐琦</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中药品种考证及本草学</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EA163F">
        <w:trPr>
          <w:trHeight w:val="660"/>
        </w:trPr>
        <w:tc>
          <w:tcPr>
            <w:tcW w:w="1420" w:type="dxa"/>
            <w:vMerge/>
            <w:tcBorders>
              <w:left w:val="single" w:sz="4" w:space="0" w:color="auto"/>
              <w:right w:val="single" w:sz="4" w:space="0" w:color="auto"/>
            </w:tcBorders>
            <w:vAlign w:val="center"/>
            <w:hideMark/>
          </w:tcPr>
          <w:p w:rsidR="00251438" w:rsidRPr="00251438" w:rsidRDefault="00251438" w:rsidP="00251438">
            <w:pPr>
              <w:jc w:val="center"/>
              <w:rPr>
                <w:rFonts w:ascii="宋体" w:eastAsia="宋体" w:hAnsi="宋体" w:cs="宋体"/>
                <w:color w:val="000000"/>
                <w:kern w:val="0"/>
                <w:sz w:val="24"/>
                <w:szCs w:val="24"/>
              </w:rPr>
            </w:pP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中药学</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杨伟鹏</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中药复方作用机制研究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EA163F">
        <w:trPr>
          <w:trHeight w:val="559"/>
        </w:trPr>
        <w:tc>
          <w:tcPr>
            <w:tcW w:w="1420" w:type="dxa"/>
            <w:vMerge/>
            <w:tcBorders>
              <w:left w:val="single" w:sz="4" w:space="0" w:color="auto"/>
              <w:right w:val="single" w:sz="4" w:space="0" w:color="auto"/>
            </w:tcBorders>
            <w:vAlign w:val="center"/>
            <w:hideMark/>
          </w:tcPr>
          <w:p w:rsidR="00251438" w:rsidRPr="00251438" w:rsidRDefault="00251438" w:rsidP="00251438">
            <w:pPr>
              <w:jc w:val="center"/>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proofErr w:type="gramStart"/>
            <w:r w:rsidRPr="00251438">
              <w:rPr>
                <w:rFonts w:ascii="宋体" w:eastAsia="宋体" w:hAnsi="宋体" w:cs="宋体" w:hint="eastAsia"/>
                <w:kern w:val="0"/>
                <w:sz w:val="24"/>
                <w:szCs w:val="24"/>
              </w:rPr>
              <w:t>许海玉</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w:t>
            </w:r>
            <w:proofErr w:type="gramStart"/>
            <w:r w:rsidRPr="00251438">
              <w:rPr>
                <w:rFonts w:ascii="宋体" w:eastAsia="宋体" w:hAnsi="宋体" w:cs="宋体" w:hint="eastAsia"/>
                <w:color w:val="000000"/>
                <w:kern w:val="0"/>
                <w:sz w:val="24"/>
                <w:szCs w:val="24"/>
              </w:rPr>
              <w:t>药</w:t>
            </w:r>
            <w:proofErr w:type="gramEnd"/>
            <w:r w:rsidRPr="00251438">
              <w:rPr>
                <w:rFonts w:ascii="宋体" w:eastAsia="宋体" w:hAnsi="宋体" w:cs="宋体" w:hint="eastAsia"/>
                <w:color w:val="000000"/>
                <w:kern w:val="0"/>
                <w:sz w:val="24"/>
                <w:szCs w:val="24"/>
              </w:rPr>
              <w:t>代与药理</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EA163F">
        <w:trPr>
          <w:trHeight w:val="559"/>
        </w:trPr>
        <w:tc>
          <w:tcPr>
            <w:tcW w:w="1420" w:type="dxa"/>
            <w:vMerge/>
            <w:tcBorders>
              <w:left w:val="single" w:sz="4" w:space="0" w:color="auto"/>
              <w:right w:val="single" w:sz="4" w:space="0" w:color="auto"/>
            </w:tcBorders>
            <w:vAlign w:val="center"/>
            <w:hideMark/>
          </w:tcPr>
          <w:p w:rsidR="00251438" w:rsidRPr="00251438" w:rsidRDefault="00251438" w:rsidP="00251438">
            <w:pPr>
              <w:jc w:val="center"/>
              <w:rPr>
                <w:rFonts w:ascii="宋体" w:eastAsia="宋体" w:hAnsi="宋体" w:cs="宋体"/>
                <w:color w:val="000000"/>
                <w:kern w:val="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proofErr w:type="gramStart"/>
            <w:r w:rsidRPr="00251438">
              <w:rPr>
                <w:rFonts w:ascii="宋体" w:eastAsia="宋体" w:hAnsi="宋体" w:cs="宋体" w:hint="eastAsia"/>
                <w:kern w:val="0"/>
                <w:sz w:val="24"/>
                <w:szCs w:val="24"/>
              </w:rPr>
              <w:t>巢志茂</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中药材贮藏与包装</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077DE2">
        <w:trPr>
          <w:trHeight w:val="1035"/>
        </w:trPr>
        <w:tc>
          <w:tcPr>
            <w:tcW w:w="1420" w:type="dxa"/>
            <w:vMerge/>
            <w:tcBorders>
              <w:left w:val="single" w:sz="4" w:space="0" w:color="auto"/>
              <w:right w:val="single" w:sz="4" w:space="0" w:color="auto"/>
            </w:tcBorders>
            <w:vAlign w:val="center"/>
            <w:hideMark/>
          </w:tcPr>
          <w:p w:rsidR="00251438" w:rsidRPr="00251438" w:rsidRDefault="00251438" w:rsidP="00251438">
            <w:pPr>
              <w:jc w:val="center"/>
              <w:rPr>
                <w:rFonts w:ascii="宋体" w:eastAsia="宋体" w:hAnsi="宋体" w:cs="宋体"/>
                <w:color w:val="000000"/>
                <w:kern w:val="0"/>
                <w:sz w:val="24"/>
                <w:szCs w:val="24"/>
              </w:rPr>
            </w:pPr>
          </w:p>
        </w:tc>
        <w:tc>
          <w:tcPr>
            <w:tcW w:w="2140" w:type="dxa"/>
            <w:vMerge w:val="restart"/>
            <w:tcBorders>
              <w:top w:val="nil"/>
              <w:left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中药药理学</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 xml:space="preserve">林  </w:t>
            </w:r>
            <w:proofErr w:type="gramStart"/>
            <w:r w:rsidRPr="00251438">
              <w:rPr>
                <w:rFonts w:ascii="宋体" w:eastAsia="宋体" w:hAnsi="宋体" w:cs="宋体" w:hint="eastAsia"/>
                <w:kern w:val="0"/>
                <w:sz w:val="24"/>
                <w:szCs w:val="24"/>
              </w:rPr>
              <w:t>娜</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抗炎免疫中药药理、基于病证方关联分子网络的经典名方作用原理研究、青蒿素适应症拓展研究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3</w:t>
            </w:r>
          </w:p>
        </w:tc>
      </w:tr>
      <w:tr w:rsidR="00251438" w:rsidRPr="00251438" w:rsidTr="00077DE2">
        <w:trPr>
          <w:trHeight w:val="750"/>
        </w:trPr>
        <w:tc>
          <w:tcPr>
            <w:tcW w:w="1420" w:type="dxa"/>
            <w:vMerge/>
            <w:tcBorders>
              <w:left w:val="single" w:sz="4" w:space="0" w:color="auto"/>
              <w:right w:val="single" w:sz="4" w:space="0" w:color="auto"/>
            </w:tcBorders>
            <w:vAlign w:val="center"/>
            <w:hideMark/>
          </w:tcPr>
          <w:p w:rsidR="00251438" w:rsidRPr="00251438" w:rsidRDefault="00251438" w:rsidP="00251438">
            <w:pPr>
              <w:jc w:val="center"/>
              <w:rPr>
                <w:rFonts w:ascii="宋体" w:eastAsia="宋体" w:hAnsi="宋体" w:cs="宋体"/>
                <w:color w:val="000000"/>
                <w:kern w:val="0"/>
                <w:sz w:val="24"/>
                <w:szCs w:val="24"/>
              </w:rPr>
            </w:pPr>
          </w:p>
        </w:tc>
        <w:tc>
          <w:tcPr>
            <w:tcW w:w="2140" w:type="dxa"/>
            <w:vMerge/>
            <w:tcBorders>
              <w:left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00251438" w:rsidRPr="00251438">
              <w:rPr>
                <w:rFonts w:ascii="宋体" w:eastAsia="宋体" w:hAnsi="宋体" w:cs="宋体" w:hint="eastAsia"/>
                <w:kern w:val="0"/>
                <w:sz w:val="24"/>
                <w:szCs w:val="24"/>
              </w:rPr>
              <w:t>孔祥英</w:t>
            </w:r>
            <w:r w:rsidR="00251438" w:rsidRPr="00251438">
              <w:rPr>
                <w:rFonts w:ascii="宋体" w:eastAsia="宋体" w:hAnsi="宋体" w:cs="宋体" w:hint="eastAsia"/>
                <w:kern w:val="0"/>
                <w:sz w:val="24"/>
                <w:szCs w:val="24"/>
                <w:vertAlign w:val="superscript"/>
              </w:rPr>
              <w:t>※</w:t>
            </w:r>
            <w:r w:rsidR="00251438" w:rsidRPr="00251438">
              <w:rPr>
                <w:rFonts w:ascii="宋体" w:eastAsia="宋体" w:hAnsi="宋体" w:cs="宋体" w:hint="eastAsia"/>
                <w:kern w:val="0"/>
                <w:sz w:val="24"/>
                <w:szCs w:val="24"/>
              </w:rPr>
              <w:br/>
              <w:t xml:space="preserve">林  </w:t>
            </w:r>
            <w:proofErr w:type="gramStart"/>
            <w:r w:rsidR="00251438" w:rsidRPr="00251438">
              <w:rPr>
                <w:rFonts w:ascii="宋体" w:eastAsia="宋体" w:hAnsi="宋体" w:cs="宋体" w:hint="eastAsia"/>
                <w:kern w:val="0"/>
                <w:sz w:val="24"/>
                <w:szCs w:val="24"/>
              </w:rPr>
              <w:t>娜</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中药神经药理</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077DE2">
        <w:trPr>
          <w:trHeight w:val="750"/>
        </w:trPr>
        <w:tc>
          <w:tcPr>
            <w:tcW w:w="1420" w:type="dxa"/>
            <w:vMerge/>
            <w:tcBorders>
              <w:left w:val="single" w:sz="4" w:space="0" w:color="auto"/>
              <w:right w:val="single" w:sz="4" w:space="0" w:color="auto"/>
            </w:tcBorders>
            <w:vAlign w:val="center"/>
            <w:hideMark/>
          </w:tcPr>
          <w:p w:rsidR="00251438" w:rsidRPr="00251438" w:rsidRDefault="00251438" w:rsidP="00251438">
            <w:pPr>
              <w:jc w:val="center"/>
              <w:rPr>
                <w:rFonts w:ascii="宋体" w:eastAsia="宋体" w:hAnsi="宋体" w:cs="宋体"/>
                <w:color w:val="000000"/>
                <w:kern w:val="0"/>
                <w:sz w:val="24"/>
                <w:szCs w:val="24"/>
              </w:rPr>
            </w:pPr>
          </w:p>
        </w:tc>
        <w:tc>
          <w:tcPr>
            <w:tcW w:w="2140" w:type="dxa"/>
            <w:vMerge/>
            <w:tcBorders>
              <w:left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roofErr w:type="gramStart"/>
            <w:r w:rsidR="00251438" w:rsidRPr="00251438">
              <w:rPr>
                <w:rFonts w:ascii="宋体" w:eastAsia="宋体" w:hAnsi="宋体" w:cs="宋体" w:hint="eastAsia"/>
                <w:kern w:val="0"/>
                <w:sz w:val="24"/>
                <w:szCs w:val="24"/>
              </w:rPr>
              <w:t>边宝林</w:t>
            </w:r>
            <w:proofErr w:type="gramEnd"/>
            <w:r w:rsidR="00251438" w:rsidRPr="00251438">
              <w:rPr>
                <w:rFonts w:ascii="宋体" w:eastAsia="宋体" w:hAnsi="宋体" w:cs="宋体" w:hint="eastAsia"/>
                <w:kern w:val="0"/>
                <w:sz w:val="24"/>
                <w:szCs w:val="24"/>
                <w:vertAlign w:val="superscript"/>
              </w:rPr>
              <w:t>※</w:t>
            </w:r>
            <w:r w:rsidR="00251438" w:rsidRPr="00251438">
              <w:rPr>
                <w:rFonts w:ascii="宋体" w:eastAsia="宋体" w:hAnsi="宋体" w:cs="宋体" w:hint="eastAsia"/>
                <w:kern w:val="0"/>
                <w:sz w:val="24"/>
                <w:szCs w:val="24"/>
              </w:rPr>
              <w:br/>
              <w:t>朱晓新</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中药抗肿瘤药理及中药心血管药理、青蒿素类药物创新药物研究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077DE2">
        <w:trPr>
          <w:trHeight w:val="720"/>
        </w:trPr>
        <w:tc>
          <w:tcPr>
            <w:tcW w:w="1420" w:type="dxa"/>
            <w:vMerge/>
            <w:tcBorders>
              <w:left w:val="single" w:sz="4" w:space="0" w:color="auto"/>
              <w:right w:val="single" w:sz="4" w:space="0" w:color="auto"/>
            </w:tcBorders>
            <w:vAlign w:val="center"/>
            <w:hideMark/>
          </w:tcPr>
          <w:p w:rsidR="00251438" w:rsidRPr="00251438" w:rsidRDefault="00251438" w:rsidP="00251438">
            <w:pPr>
              <w:jc w:val="center"/>
              <w:rPr>
                <w:rFonts w:ascii="宋体" w:eastAsia="宋体" w:hAnsi="宋体" w:cs="宋体"/>
                <w:color w:val="000000"/>
                <w:kern w:val="0"/>
                <w:sz w:val="24"/>
                <w:szCs w:val="24"/>
              </w:rPr>
            </w:pPr>
          </w:p>
        </w:tc>
        <w:tc>
          <w:tcPr>
            <w:tcW w:w="2140" w:type="dxa"/>
            <w:vMerge/>
            <w:tcBorders>
              <w:left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00251438" w:rsidRPr="00251438">
              <w:rPr>
                <w:rFonts w:ascii="宋体" w:eastAsia="宋体" w:hAnsi="宋体" w:cs="宋体" w:hint="eastAsia"/>
                <w:kern w:val="0"/>
                <w:sz w:val="24"/>
                <w:szCs w:val="24"/>
              </w:rPr>
              <w:t>王  毅</w:t>
            </w:r>
            <w:r w:rsidR="00251438" w:rsidRPr="00251438">
              <w:rPr>
                <w:rFonts w:ascii="宋体" w:eastAsia="宋体" w:hAnsi="宋体" w:cs="宋体" w:hint="eastAsia"/>
                <w:kern w:val="0"/>
                <w:sz w:val="24"/>
                <w:szCs w:val="24"/>
                <w:vertAlign w:val="superscript"/>
              </w:rPr>
              <w:t>※</w:t>
            </w:r>
            <w:r w:rsidR="00251438" w:rsidRPr="00251438">
              <w:rPr>
                <w:rFonts w:ascii="宋体" w:eastAsia="宋体" w:hAnsi="宋体" w:cs="宋体" w:hint="eastAsia"/>
                <w:kern w:val="0"/>
                <w:sz w:val="24"/>
                <w:szCs w:val="24"/>
              </w:rPr>
              <w:br/>
              <w:t>李连达</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中药抗菌作用及机制研究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077DE2">
        <w:trPr>
          <w:trHeight w:val="570"/>
        </w:trPr>
        <w:tc>
          <w:tcPr>
            <w:tcW w:w="1420" w:type="dxa"/>
            <w:vMerge/>
            <w:tcBorders>
              <w:left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p>
        </w:tc>
        <w:tc>
          <w:tcPr>
            <w:tcW w:w="2140" w:type="dxa"/>
            <w:vMerge/>
            <w:tcBorders>
              <w:left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崔晓兰</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中药抗病毒机理研究</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077DE2">
        <w:tc>
          <w:tcPr>
            <w:tcW w:w="1420" w:type="dxa"/>
            <w:vMerge/>
            <w:tcBorders>
              <w:left w:val="single" w:sz="4" w:space="0" w:color="auto"/>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p>
        </w:tc>
        <w:tc>
          <w:tcPr>
            <w:tcW w:w="2140" w:type="dxa"/>
            <w:vMerge/>
            <w:tcBorders>
              <w:left w:val="single" w:sz="4" w:space="0" w:color="auto"/>
              <w:bottom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jc w:val="center"/>
              <w:rPr>
                <w:rFonts w:ascii="宋体" w:eastAsia="宋体" w:hAnsi="宋体" w:cs="宋体"/>
                <w:kern w:val="0"/>
                <w:sz w:val="24"/>
                <w:szCs w:val="24"/>
              </w:rPr>
            </w:pP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jc w:val="left"/>
              <w:rPr>
                <w:rFonts w:ascii="宋体" w:eastAsia="宋体" w:hAnsi="宋体" w:cs="宋体"/>
                <w:color w:val="000000"/>
                <w:kern w:val="0"/>
                <w:sz w:val="24"/>
                <w:szCs w:val="24"/>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jc w:val="center"/>
              <w:rPr>
                <w:rFonts w:ascii="宋体" w:eastAsia="宋体" w:hAnsi="宋体" w:cs="宋体"/>
                <w:color w:val="000000"/>
                <w:kern w:val="0"/>
                <w:sz w:val="24"/>
                <w:szCs w:val="24"/>
              </w:rPr>
            </w:pPr>
          </w:p>
        </w:tc>
      </w:tr>
      <w:tr w:rsidR="00251438" w:rsidRPr="00251438" w:rsidTr="00251438">
        <w:trPr>
          <w:trHeight w:val="720"/>
        </w:trPr>
        <w:tc>
          <w:tcPr>
            <w:tcW w:w="1420" w:type="dxa"/>
            <w:vMerge w:val="restart"/>
            <w:tcBorders>
              <w:top w:val="single" w:sz="4" w:space="0" w:color="auto"/>
              <w:left w:val="single" w:sz="4" w:space="0" w:color="auto"/>
              <w:right w:val="single" w:sz="4" w:space="0" w:color="auto"/>
            </w:tcBorders>
            <w:vAlign w:val="center"/>
            <w:hideMark/>
          </w:tcPr>
          <w:p w:rsidR="00251438" w:rsidRPr="00251438" w:rsidRDefault="003101F0" w:rsidP="003101F0">
            <w:pPr>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lastRenderedPageBreak/>
              <w:t>中药学</w:t>
            </w:r>
          </w:p>
        </w:tc>
        <w:tc>
          <w:tcPr>
            <w:tcW w:w="2140" w:type="dxa"/>
            <w:vMerge w:val="restart"/>
            <w:tcBorders>
              <w:top w:val="single" w:sz="4" w:space="0" w:color="auto"/>
              <w:left w:val="single" w:sz="4" w:space="0" w:color="auto"/>
              <w:bottom w:val="single" w:sz="4" w:space="0" w:color="000000"/>
              <w:right w:val="single" w:sz="4" w:space="0" w:color="auto"/>
            </w:tcBorders>
            <w:vAlign w:val="center"/>
            <w:hideMark/>
          </w:tcPr>
          <w:p w:rsidR="00251438" w:rsidRPr="00251438" w:rsidRDefault="00251438" w:rsidP="00251438">
            <w:pPr>
              <w:jc w:val="center"/>
              <w:rPr>
                <w:rFonts w:ascii="宋体" w:eastAsia="宋体" w:hAnsi="宋体" w:cs="宋体"/>
                <w:kern w:val="0"/>
                <w:sz w:val="24"/>
                <w:szCs w:val="24"/>
              </w:rPr>
            </w:pPr>
            <w:r w:rsidRPr="00251438">
              <w:rPr>
                <w:rFonts w:ascii="宋体" w:eastAsia="宋体" w:hAnsi="宋体" w:cs="宋体" w:hint="eastAsia"/>
                <w:kern w:val="0"/>
                <w:sz w:val="24"/>
                <w:szCs w:val="24"/>
              </w:rPr>
              <w:t>中药药理学</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proofErr w:type="gramStart"/>
            <w:r w:rsidRPr="00251438">
              <w:rPr>
                <w:rFonts w:ascii="宋体" w:eastAsia="宋体" w:hAnsi="宋体" w:cs="宋体" w:hint="eastAsia"/>
                <w:kern w:val="0"/>
                <w:sz w:val="24"/>
                <w:szCs w:val="24"/>
              </w:rPr>
              <w:t>隋</w:t>
            </w:r>
            <w:proofErr w:type="gramEnd"/>
            <w:r w:rsidRPr="00251438">
              <w:rPr>
                <w:rFonts w:ascii="宋体" w:eastAsia="宋体" w:hAnsi="宋体" w:cs="宋体" w:hint="eastAsia"/>
                <w:kern w:val="0"/>
                <w:sz w:val="24"/>
                <w:szCs w:val="24"/>
              </w:rPr>
              <w:t xml:space="preserve">  峰</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中药药性的现代科学内涵、中药复方的分子作用机制</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3</w:t>
            </w:r>
          </w:p>
        </w:tc>
      </w:tr>
      <w:tr w:rsidR="00251438" w:rsidRPr="00251438" w:rsidTr="00EA163F">
        <w:trPr>
          <w:trHeight w:val="559"/>
        </w:trPr>
        <w:tc>
          <w:tcPr>
            <w:tcW w:w="1420" w:type="dxa"/>
            <w:vMerge/>
            <w:tcBorders>
              <w:left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李玉洁</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青蒿素药效研究、心血管药理</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EA163F">
        <w:trPr>
          <w:trHeight w:val="559"/>
        </w:trPr>
        <w:tc>
          <w:tcPr>
            <w:tcW w:w="1420" w:type="dxa"/>
            <w:vMerge/>
            <w:tcBorders>
              <w:left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杨洪军</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中药新药设计</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EA163F">
        <w:trPr>
          <w:trHeight w:val="559"/>
        </w:trPr>
        <w:tc>
          <w:tcPr>
            <w:tcW w:w="1420" w:type="dxa"/>
            <w:vMerge/>
            <w:tcBorders>
              <w:left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proofErr w:type="gramStart"/>
            <w:r w:rsidRPr="00251438">
              <w:rPr>
                <w:rFonts w:ascii="宋体" w:eastAsia="宋体" w:hAnsi="宋体" w:cs="宋体" w:hint="eastAsia"/>
                <w:kern w:val="0"/>
                <w:sz w:val="24"/>
                <w:szCs w:val="24"/>
              </w:rPr>
              <w:t>任钧国</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中药作用机制研究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EA163F">
        <w:trPr>
          <w:trHeight w:val="720"/>
        </w:trPr>
        <w:tc>
          <w:tcPr>
            <w:tcW w:w="1420" w:type="dxa"/>
            <w:vMerge/>
            <w:tcBorders>
              <w:left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roofErr w:type="gramStart"/>
            <w:r w:rsidR="00251438" w:rsidRPr="00251438">
              <w:rPr>
                <w:rFonts w:ascii="宋体" w:eastAsia="宋体" w:hAnsi="宋体" w:cs="宋体" w:hint="eastAsia"/>
                <w:color w:val="000000"/>
                <w:kern w:val="0"/>
                <w:sz w:val="24"/>
                <w:szCs w:val="24"/>
              </w:rPr>
              <w:t>任钧国</w:t>
            </w:r>
            <w:proofErr w:type="gramEnd"/>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t>刘建勋</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中药心脑血管药理</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3</w:t>
            </w:r>
          </w:p>
        </w:tc>
      </w:tr>
      <w:tr w:rsidR="00251438" w:rsidRPr="00251438" w:rsidTr="00EA163F">
        <w:trPr>
          <w:trHeight w:val="559"/>
        </w:trPr>
        <w:tc>
          <w:tcPr>
            <w:tcW w:w="1420" w:type="dxa"/>
            <w:vMerge/>
            <w:tcBorders>
              <w:left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中药化学</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王智民</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常用中药及经典名方质量研究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6</w:t>
            </w:r>
          </w:p>
        </w:tc>
      </w:tr>
      <w:tr w:rsidR="00251438" w:rsidRPr="00251438" w:rsidTr="00EA163F">
        <w:trPr>
          <w:trHeight w:val="559"/>
        </w:trPr>
        <w:tc>
          <w:tcPr>
            <w:tcW w:w="1420" w:type="dxa"/>
            <w:vMerge/>
            <w:tcBorders>
              <w:left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高慧敏</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中药化学</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EA163F">
        <w:trPr>
          <w:trHeight w:val="559"/>
        </w:trPr>
        <w:tc>
          <w:tcPr>
            <w:tcW w:w="1420" w:type="dxa"/>
            <w:vMerge/>
            <w:tcBorders>
              <w:left w:val="single" w:sz="4" w:space="0" w:color="auto"/>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刘  安</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中药化学</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931"/>
        </w:trPr>
        <w:tc>
          <w:tcPr>
            <w:tcW w:w="1420" w:type="dxa"/>
            <w:vMerge/>
            <w:tcBorders>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中药炮制学</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00251438" w:rsidRPr="00251438">
              <w:rPr>
                <w:rFonts w:ascii="宋体" w:eastAsia="宋体" w:hAnsi="宋体" w:cs="宋体" w:hint="eastAsia"/>
                <w:kern w:val="0"/>
                <w:sz w:val="24"/>
                <w:szCs w:val="24"/>
              </w:rPr>
              <w:t>张  村</w:t>
            </w:r>
            <w:r w:rsidR="00251438" w:rsidRPr="00251438">
              <w:rPr>
                <w:rFonts w:ascii="宋体" w:eastAsia="宋体" w:hAnsi="宋体" w:cs="宋体" w:hint="eastAsia"/>
                <w:kern w:val="0"/>
                <w:sz w:val="24"/>
                <w:szCs w:val="24"/>
                <w:vertAlign w:val="superscript"/>
              </w:rPr>
              <w:t>※</w:t>
            </w:r>
            <w:r w:rsidR="00251438" w:rsidRPr="00251438">
              <w:rPr>
                <w:rFonts w:ascii="宋体" w:eastAsia="宋体" w:hAnsi="宋体" w:cs="宋体" w:hint="eastAsia"/>
                <w:kern w:val="0"/>
                <w:sz w:val="24"/>
                <w:szCs w:val="24"/>
              </w:rPr>
              <w:t>肖永庆</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中药炮制理论和原理研究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251438">
        <w:trPr>
          <w:trHeight w:val="559"/>
        </w:trPr>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中西医结合</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中西医结合基础</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付建华</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中药药理学</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2</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nil"/>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proofErr w:type="gramStart"/>
            <w:r w:rsidRPr="00251438">
              <w:rPr>
                <w:rFonts w:ascii="宋体" w:eastAsia="宋体" w:hAnsi="宋体" w:cs="宋体" w:hint="eastAsia"/>
                <w:kern w:val="0"/>
                <w:sz w:val="24"/>
                <w:szCs w:val="24"/>
              </w:rPr>
              <w:t>方继良</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针灸机制脑功能成像研究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nil"/>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proofErr w:type="gramStart"/>
            <w:r w:rsidRPr="00251438">
              <w:rPr>
                <w:rFonts w:ascii="宋体" w:eastAsia="宋体" w:hAnsi="宋体" w:cs="宋体" w:hint="eastAsia"/>
                <w:kern w:val="0"/>
                <w:sz w:val="24"/>
                <w:szCs w:val="24"/>
              </w:rPr>
              <w:t>岳广欣</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中医精神行为病症方</w:t>
            </w:r>
            <w:proofErr w:type="gramStart"/>
            <w:r w:rsidRPr="00251438">
              <w:rPr>
                <w:rFonts w:ascii="宋体" w:eastAsia="宋体" w:hAnsi="宋体" w:cs="宋体" w:hint="eastAsia"/>
                <w:kern w:val="0"/>
                <w:sz w:val="24"/>
                <w:szCs w:val="24"/>
              </w:rPr>
              <w:t>证相关</w:t>
            </w:r>
            <w:proofErr w:type="gramEnd"/>
            <w:r w:rsidRPr="00251438">
              <w:rPr>
                <w:rFonts w:ascii="宋体" w:eastAsia="宋体" w:hAnsi="宋体" w:cs="宋体" w:hint="eastAsia"/>
                <w:kern w:val="0"/>
                <w:sz w:val="24"/>
                <w:szCs w:val="24"/>
              </w:rPr>
              <w:t>基础研究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nil"/>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雷  燕</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血管保护</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251438">
        <w:trPr>
          <w:trHeight w:val="78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nil"/>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roofErr w:type="gramStart"/>
            <w:r w:rsidR="00251438" w:rsidRPr="00251438">
              <w:rPr>
                <w:rFonts w:ascii="宋体" w:eastAsia="宋体" w:hAnsi="宋体" w:cs="宋体" w:hint="eastAsia"/>
                <w:color w:val="000000"/>
                <w:kern w:val="0"/>
                <w:sz w:val="24"/>
                <w:szCs w:val="24"/>
              </w:rPr>
              <w:t>高俊虹</w:t>
            </w:r>
            <w:proofErr w:type="gramEnd"/>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t>喻晓春</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针灸效应机理</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705"/>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nil"/>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 xml:space="preserve"> 高昕妍</w:t>
            </w:r>
            <w:r w:rsidRPr="00251438">
              <w:rPr>
                <w:rFonts w:ascii="宋体" w:eastAsia="宋体" w:hAnsi="宋体" w:cs="宋体" w:hint="eastAsia"/>
                <w:color w:val="000000"/>
                <w:kern w:val="0"/>
                <w:sz w:val="24"/>
                <w:szCs w:val="24"/>
                <w:vertAlign w:val="superscript"/>
              </w:rPr>
              <w:t>※</w:t>
            </w:r>
            <w:r w:rsidRPr="00251438">
              <w:rPr>
                <w:rFonts w:ascii="宋体" w:eastAsia="宋体" w:hAnsi="宋体" w:cs="宋体" w:hint="eastAsia"/>
                <w:color w:val="000000"/>
                <w:kern w:val="0"/>
                <w:sz w:val="24"/>
                <w:szCs w:val="24"/>
                <w:vertAlign w:val="superscript"/>
              </w:rPr>
              <w:br/>
            </w:r>
            <w:r w:rsidRPr="00251438">
              <w:rPr>
                <w:rFonts w:ascii="宋体" w:eastAsia="宋体" w:hAnsi="宋体" w:cs="宋体" w:hint="eastAsia"/>
                <w:color w:val="000000"/>
                <w:kern w:val="0"/>
                <w:sz w:val="24"/>
                <w:szCs w:val="24"/>
              </w:rPr>
              <w:t>朱  兵</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针灸作用机制研究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nil"/>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proofErr w:type="gramStart"/>
            <w:r w:rsidRPr="00251438">
              <w:rPr>
                <w:rFonts w:ascii="宋体" w:eastAsia="宋体" w:hAnsi="宋体" w:cs="宋体" w:hint="eastAsia"/>
                <w:color w:val="000000"/>
                <w:kern w:val="0"/>
                <w:sz w:val="24"/>
                <w:szCs w:val="24"/>
              </w:rPr>
              <w:t>荣培晶</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针灸作用机制研究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78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中西医结合临床</w:t>
            </w: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251438" w:rsidRPr="00251438">
              <w:rPr>
                <w:rFonts w:ascii="宋体" w:eastAsia="宋体" w:hAnsi="宋体" w:cs="宋体" w:hint="eastAsia"/>
                <w:color w:val="000000"/>
                <w:kern w:val="0"/>
                <w:sz w:val="24"/>
                <w:szCs w:val="24"/>
              </w:rPr>
              <w:t>高铸烨</w:t>
            </w:r>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r>
            <w:proofErr w:type="gramStart"/>
            <w:r w:rsidR="00251438" w:rsidRPr="00251438">
              <w:rPr>
                <w:rFonts w:ascii="宋体" w:eastAsia="宋体" w:hAnsi="宋体" w:cs="宋体" w:hint="eastAsia"/>
                <w:color w:val="000000"/>
                <w:kern w:val="0"/>
                <w:sz w:val="24"/>
                <w:szCs w:val="24"/>
              </w:rPr>
              <w:t>史大卓</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中西医结合防治冠心病研究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666"/>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徐凤芹</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中西医结合防治高血压研究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A06201" w:rsidRPr="00251438" w:rsidTr="00BE0160">
        <w:trPr>
          <w:trHeight w:val="1127"/>
        </w:trPr>
        <w:tc>
          <w:tcPr>
            <w:tcW w:w="1420" w:type="dxa"/>
            <w:vMerge/>
            <w:tcBorders>
              <w:top w:val="nil"/>
              <w:left w:val="single" w:sz="4" w:space="0" w:color="auto"/>
              <w:bottom w:val="single" w:sz="4" w:space="0" w:color="000000"/>
              <w:right w:val="single" w:sz="4" w:space="0" w:color="auto"/>
            </w:tcBorders>
            <w:vAlign w:val="center"/>
            <w:hideMark/>
          </w:tcPr>
          <w:p w:rsidR="00A06201" w:rsidRPr="00251438" w:rsidRDefault="00A06201" w:rsidP="00251438">
            <w:pPr>
              <w:widowControl/>
              <w:jc w:val="left"/>
              <w:rPr>
                <w:rFonts w:ascii="宋体" w:eastAsia="宋体" w:hAnsi="宋体" w:cs="宋体"/>
                <w:color w:val="000000"/>
                <w:kern w:val="0"/>
                <w:sz w:val="24"/>
                <w:szCs w:val="24"/>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06201" w:rsidRPr="00251438" w:rsidRDefault="00A06201"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A06201" w:rsidRPr="00251438" w:rsidRDefault="00BE0160" w:rsidP="00251438">
            <w:pPr>
              <w:widowControl/>
              <w:jc w:val="center"/>
              <w:rPr>
                <w:rFonts w:ascii="宋体" w:eastAsia="宋体" w:hAnsi="宋体" w:cs="宋体" w:hint="eastAsia"/>
                <w:color w:val="000000"/>
                <w:kern w:val="0"/>
                <w:sz w:val="24"/>
                <w:szCs w:val="24"/>
              </w:rPr>
            </w:pPr>
            <w:r w:rsidRPr="00251438">
              <w:rPr>
                <w:rFonts w:ascii="宋体" w:eastAsia="宋体" w:hAnsi="宋体" w:cs="宋体" w:hint="eastAsia"/>
                <w:kern w:val="0"/>
                <w:sz w:val="24"/>
                <w:szCs w:val="24"/>
              </w:rPr>
              <w:t xml:space="preserve">魏  </w:t>
            </w:r>
            <w:proofErr w:type="gramStart"/>
            <w:r w:rsidRPr="00251438">
              <w:rPr>
                <w:rFonts w:ascii="宋体" w:eastAsia="宋体" w:hAnsi="宋体" w:cs="宋体" w:hint="eastAsia"/>
                <w:kern w:val="0"/>
                <w:sz w:val="24"/>
                <w:szCs w:val="24"/>
              </w:rPr>
              <w:t>玮</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A06201" w:rsidRPr="00251438" w:rsidRDefault="00BE0160" w:rsidP="00251438">
            <w:pPr>
              <w:widowControl/>
              <w:jc w:val="left"/>
              <w:rPr>
                <w:rFonts w:ascii="宋体" w:eastAsia="宋体" w:hAnsi="宋体" w:cs="宋体" w:hint="eastAsia"/>
                <w:color w:val="000000"/>
                <w:kern w:val="0"/>
                <w:sz w:val="24"/>
                <w:szCs w:val="24"/>
              </w:rPr>
            </w:pPr>
            <w:r w:rsidRPr="00251438">
              <w:rPr>
                <w:rFonts w:ascii="宋体" w:eastAsia="宋体" w:hAnsi="宋体" w:cs="宋体" w:hint="eastAsia"/>
                <w:kern w:val="0"/>
                <w:sz w:val="24"/>
                <w:szCs w:val="24"/>
              </w:rPr>
              <w:t>脾胃系疾病的临床及基础研究（主要病种：慢性萎缩性胃炎、溃疡性结肠炎、功能性胃肠病）</w:t>
            </w:r>
          </w:p>
        </w:tc>
        <w:tc>
          <w:tcPr>
            <w:tcW w:w="1180" w:type="dxa"/>
            <w:tcBorders>
              <w:top w:val="nil"/>
              <w:left w:val="nil"/>
              <w:bottom w:val="single" w:sz="4" w:space="0" w:color="auto"/>
              <w:right w:val="single" w:sz="4" w:space="0" w:color="auto"/>
            </w:tcBorders>
            <w:shd w:val="clear" w:color="auto" w:fill="auto"/>
            <w:vAlign w:val="center"/>
            <w:hideMark/>
          </w:tcPr>
          <w:p w:rsidR="00A06201" w:rsidRPr="00251438" w:rsidRDefault="00BE0160" w:rsidP="00251438">
            <w:pPr>
              <w:widowControl/>
              <w:jc w:val="center"/>
              <w:rPr>
                <w:rFonts w:ascii="宋体" w:eastAsia="宋体" w:hAnsi="宋体" w:cs="宋体" w:hint="eastAsia"/>
                <w:color w:val="000000"/>
                <w:kern w:val="0"/>
                <w:sz w:val="24"/>
                <w:szCs w:val="24"/>
              </w:rPr>
            </w:pPr>
            <w:r w:rsidRPr="00251438">
              <w:rPr>
                <w:rFonts w:ascii="宋体" w:eastAsia="宋体" w:hAnsi="宋体" w:cs="宋体" w:hint="eastAsia"/>
                <w:kern w:val="0"/>
                <w:sz w:val="24"/>
                <w:szCs w:val="24"/>
              </w:rPr>
              <w:t>1-3</w:t>
            </w:r>
          </w:p>
        </w:tc>
      </w:tr>
      <w:tr w:rsidR="00251438" w:rsidRPr="00251438" w:rsidTr="00251438">
        <w:trPr>
          <w:trHeight w:val="704"/>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 xml:space="preserve">李  </w:t>
            </w:r>
            <w:proofErr w:type="gramStart"/>
            <w:r w:rsidRPr="00251438">
              <w:rPr>
                <w:rFonts w:ascii="宋体" w:eastAsia="宋体" w:hAnsi="宋体" w:cs="宋体" w:hint="eastAsia"/>
                <w:color w:val="000000"/>
                <w:kern w:val="0"/>
                <w:sz w:val="24"/>
                <w:szCs w:val="24"/>
              </w:rPr>
              <w:t>浩</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中医药防治老年性痴呆临床与基础研究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841"/>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251438" w:rsidRPr="00251438">
              <w:rPr>
                <w:rFonts w:ascii="宋体" w:eastAsia="宋体" w:hAnsi="宋体" w:cs="宋体" w:hint="eastAsia"/>
                <w:color w:val="000000"/>
                <w:kern w:val="0"/>
                <w:sz w:val="24"/>
                <w:szCs w:val="24"/>
              </w:rPr>
              <w:t>刘龙涛</w:t>
            </w:r>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t>陈可冀</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中西医结合防治AS临床与基础研究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proofErr w:type="gramStart"/>
            <w:r w:rsidRPr="00251438">
              <w:rPr>
                <w:rFonts w:ascii="宋体" w:eastAsia="宋体" w:hAnsi="宋体" w:cs="宋体" w:hint="eastAsia"/>
                <w:color w:val="000000"/>
                <w:kern w:val="0"/>
                <w:sz w:val="24"/>
                <w:szCs w:val="24"/>
              </w:rPr>
              <w:t>郭</w:t>
            </w:r>
            <w:proofErr w:type="gramEnd"/>
            <w:r w:rsidRPr="00251438">
              <w:rPr>
                <w:rFonts w:ascii="宋体" w:eastAsia="宋体" w:hAnsi="宋体" w:cs="宋体" w:hint="eastAsia"/>
                <w:color w:val="000000"/>
                <w:kern w:val="0"/>
                <w:sz w:val="24"/>
                <w:szCs w:val="24"/>
              </w:rPr>
              <w:t xml:space="preserve">  军</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中西医结合治疗早泄的临床与基础研究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lastRenderedPageBreak/>
              <w:t>中西医结合</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中西医结合临床</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 xml:space="preserve">吴  </w:t>
            </w:r>
            <w:proofErr w:type="gramStart"/>
            <w:r w:rsidRPr="00251438">
              <w:rPr>
                <w:rFonts w:ascii="宋体" w:eastAsia="宋体" w:hAnsi="宋体" w:cs="宋体" w:hint="eastAsia"/>
                <w:color w:val="000000"/>
                <w:kern w:val="0"/>
                <w:sz w:val="24"/>
                <w:szCs w:val="24"/>
              </w:rPr>
              <w:t>煜</w:t>
            </w:r>
            <w:proofErr w:type="gramEnd"/>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大肠癌中医治疗</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72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 xml:space="preserve">马  </w:t>
            </w:r>
            <w:proofErr w:type="gramStart"/>
            <w:r w:rsidRPr="00251438">
              <w:rPr>
                <w:rFonts w:ascii="宋体" w:eastAsia="宋体" w:hAnsi="宋体" w:cs="宋体" w:hint="eastAsia"/>
                <w:color w:val="000000"/>
                <w:kern w:val="0"/>
                <w:sz w:val="24"/>
                <w:szCs w:val="24"/>
              </w:rPr>
              <w:t>堃</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中医药在妇科生殖内分泌失调及其相关疾病方面的临床作用机理研究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72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251438" w:rsidRPr="00251438">
              <w:rPr>
                <w:rFonts w:ascii="宋体" w:eastAsia="宋体" w:hAnsi="宋体" w:cs="宋体" w:hint="eastAsia"/>
                <w:color w:val="000000"/>
                <w:kern w:val="0"/>
                <w:sz w:val="24"/>
                <w:szCs w:val="24"/>
              </w:rPr>
              <w:t xml:space="preserve">吴  </w:t>
            </w:r>
            <w:proofErr w:type="gramStart"/>
            <w:r w:rsidR="00251438" w:rsidRPr="00251438">
              <w:rPr>
                <w:rFonts w:ascii="宋体" w:eastAsia="宋体" w:hAnsi="宋体" w:cs="宋体" w:hint="eastAsia"/>
                <w:color w:val="000000"/>
                <w:kern w:val="0"/>
                <w:sz w:val="24"/>
                <w:szCs w:val="24"/>
              </w:rPr>
              <w:t>煜</w:t>
            </w:r>
            <w:proofErr w:type="gramEnd"/>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t>杨宇飞</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中西医结合临床肿瘤学</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李  杰</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中西医结合防治肿瘤的临床及基础研究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宋庆桥</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中西医结合内科</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proofErr w:type="gramStart"/>
            <w:r w:rsidRPr="00251438">
              <w:rPr>
                <w:rFonts w:ascii="宋体" w:eastAsia="宋体" w:hAnsi="宋体" w:cs="宋体" w:hint="eastAsia"/>
                <w:kern w:val="0"/>
                <w:sz w:val="24"/>
                <w:szCs w:val="24"/>
              </w:rPr>
              <w:t>姚魁武</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中西医结合防治心血管病</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焦拥政</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中西医结合治疗泌尿男科疾病</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赵  勇</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骨折与软组织损伤</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251438">
        <w:trPr>
          <w:trHeight w:val="63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proofErr w:type="gramStart"/>
            <w:r w:rsidRPr="00251438">
              <w:rPr>
                <w:rFonts w:ascii="宋体" w:eastAsia="宋体" w:hAnsi="宋体" w:cs="宋体" w:hint="eastAsia"/>
                <w:kern w:val="0"/>
                <w:sz w:val="24"/>
                <w:szCs w:val="24"/>
              </w:rPr>
              <w:t>成永忠</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骨折外固定</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251438">
        <w:trPr>
          <w:trHeight w:val="630"/>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朱</w:t>
            </w:r>
            <w:proofErr w:type="gramStart"/>
            <w:r w:rsidRPr="00251438">
              <w:rPr>
                <w:rFonts w:ascii="宋体" w:eastAsia="宋体" w:hAnsi="宋体" w:cs="宋体" w:hint="eastAsia"/>
                <w:kern w:val="0"/>
                <w:sz w:val="24"/>
                <w:szCs w:val="24"/>
              </w:rPr>
              <w:t>世</w:t>
            </w:r>
            <w:proofErr w:type="gramEnd"/>
            <w:r w:rsidRPr="00251438">
              <w:rPr>
                <w:rFonts w:ascii="宋体" w:eastAsia="宋体" w:hAnsi="宋体" w:cs="宋体" w:hint="eastAsia"/>
                <w:kern w:val="0"/>
                <w:sz w:val="24"/>
                <w:szCs w:val="24"/>
              </w:rPr>
              <w:t>杰</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kern w:val="0"/>
                <w:sz w:val="24"/>
                <w:szCs w:val="24"/>
              </w:rPr>
            </w:pPr>
            <w:r w:rsidRPr="00251438">
              <w:rPr>
                <w:rFonts w:ascii="宋体" w:eastAsia="宋体" w:hAnsi="宋体" w:cs="宋体" w:hint="eastAsia"/>
                <w:kern w:val="0"/>
                <w:sz w:val="24"/>
                <w:szCs w:val="24"/>
              </w:rPr>
              <w:t>肿瘤中西医基础与临床研究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kern w:val="0"/>
                <w:sz w:val="24"/>
                <w:szCs w:val="24"/>
              </w:rPr>
            </w:pPr>
            <w:r w:rsidRPr="00251438">
              <w:rPr>
                <w:rFonts w:ascii="宋体" w:eastAsia="宋体" w:hAnsi="宋体" w:cs="宋体" w:hint="eastAsia"/>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proofErr w:type="gramStart"/>
            <w:r w:rsidRPr="00251438">
              <w:rPr>
                <w:rFonts w:ascii="宋体" w:eastAsia="宋体" w:hAnsi="宋体" w:cs="宋体" w:hint="eastAsia"/>
                <w:color w:val="000000"/>
                <w:kern w:val="0"/>
                <w:sz w:val="24"/>
                <w:szCs w:val="24"/>
              </w:rPr>
              <w:t>亢泽峰</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眼底病的防治与研究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735"/>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91299B" w:rsidP="0025143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roofErr w:type="gramStart"/>
            <w:r w:rsidR="00251438" w:rsidRPr="00251438">
              <w:rPr>
                <w:rFonts w:ascii="宋体" w:eastAsia="宋体" w:hAnsi="宋体" w:cs="宋体" w:hint="eastAsia"/>
                <w:color w:val="000000"/>
                <w:kern w:val="0"/>
                <w:sz w:val="24"/>
                <w:szCs w:val="24"/>
              </w:rPr>
              <w:t>亢泽峰</w:t>
            </w:r>
            <w:r w:rsidR="00251438" w:rsidRPr="00251438">
              <w:rPr>
                <w:rFonts w:ascii="宋体" w:eastAsia="宋体" w:hAnsi="宋体" w:cs="宋体" w:hint="eastAsia"/>
                <w:color w:val="000000"/>
                <w:kern w:val="0"/>
                <w:sz w:val="24"/>
                <w:szCs w:val="24"/>
                <w:vertAlign w:val="superscript"/>
              </w:rPr>
              <w:t>※</w:t>
            </w:r>
            <w:r w:rsidR="00251438" w:rsidRPr="00251438">
              <w:rPr>
                <w:rFonts w:ascii="宋体" w:eastAsia="宋体" w:hAnsi="宋体" w:cs="宋体" w:hint="eastAsia"/>
                <w:color w:val="000000"/>
                <w:kern w:val="0"/>
                <w:sz w:val="24"/>
                <w:szCs w:val="24"/>
              </w:rPr>
              <w:br/>
              <w:t>宋剑</w:t>
            </w:r>
            <w:proofErr w:type="gramEnd"/>
            <w:r w:rsidR="00251438" w:rsidRPr="00251438">
              <w:rPr>
                <w:rFonts w:ascii="宋体" w:eastAsia="宋体" w:hAnsi="宋体" w:cs="宋体" w:hint="eastAsia"/>
                <w:color w:val="000000"/>
                <w:kern w:val="0"/>
                <w:sz w:val="24"/>
                <w:szCs w:val="24"/>
              </w:rPr>
              <w:t>涛</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黄斑变性</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1</w:t>
            </w:r>
          </w:p>
        </w:tc>
      </w:tr>
      <w:tr w:rsidR="00251438" w:rsidRPr="00251438" w:rsidTr="00251438">
        <w:trPr>
          <w:trHeight w:val="559"/>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proofErr w:type="gramStart"/>
            <w:r w:rsidRPr="00251438">
              <w:rPr>
                <w:rFonts w:ascii="宋体" w:eastAsia="宋体" w:hAnsi="宋体" w:cs="宋体" w:hint="eastAsia"/>
                <w:color w:val="000000"/>
                <w:kern w:val="0"/>
                <w:sz w:val="24"/>
                <w:szCs w:val="24"/>
              </w:rPr>
              <w:t>冯</w:t>
            </w:r>
            <w:proofErr w:type="gramEnd"/>
            <w:r w:rsidRPr="00251438">
              <w:rPr>
                <w:rFonts w:ascii="宋体" w:eastAsia="宋体" w:hAnsi="宋体" w:cs="宋体" w:hint="eastAsia"/>
                <w:color w:val="000000"/>
                <w:kern w:val="0"/>
                <w:sz w:val="24"/>
                <w:szCs w:val="24"/>
              </w:rPr>
              <w:t xml:space="preserve">  俊</w:t>
            </w:r>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眼部血管</w:t>
            </w:r>
            <w:proofErr w:type="gramStart"/>
            <w:r w:rsidRPr="00251438">
              <w:rPr>
                <w:rFonts w:ascii="宋体" w:eastAsia="宋体" w:hAnsi="宋体" w:cs="宋体" w:hint="eastAsia"/>
                <w:color w:val="000000"/>
                <w:kern w:val="0"/>
                <w:sz w:val="24"/>
                <w:szCs w:val="24"/>
              </w:rPr>
              <w:t>与络病的</w:t>
            </w:r>
            <w:proofErr w:type="gramEnd"/>
            <w:r w:rsidRPr="00251438">
              <w:rPr>
                <w:rFonts w:ascii="宋体" w:eastAsia="宋体" w:hAnsi="宋体" w:cs="宋体" w:hint="eastAsia"/>
                <w:color w:val="000000"/>
                <w:kern w:val="0"/>
                <w:sz w:val="24"/>
                <w:szCs w:val="24"/>
              </w:rPr>
              <w:t>中医药防治</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645"/>
        </w:trPr>
        <w:tc>
          <w:tcPr>
            <w:tcW w:w="142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2140" w:type="dxa"/>
            <w:vMerge/>
            <w:tcBorders>
              <w:top w:val="nil"/>
              <w:left w:val="single" w:sz="4" w:space="0" w:color="auto"/>
              <w:bottom w:val="single" w:sz="4" w:space="0" w:color="000000"/>
              <w:right w:val="single" w:sz="4" w:space="0" w:color="auto"/>
            </w:tcBorders>
            <w:vAlign w:val="center"/>
            <w:hideMark/>
          </w:tcPr>
          <w:p w:rsidR="00251438" w:rsidRPr="00251438" w:rsidRDefault="00251438" w:rsidP="00251438">
            <w:pPr>
              <w:widowControl/>
              <w:jc w:val="left"/>
              <w:rPr>
                <w:rFonts w:ascii="宋体" w:eastAsia="宋体" w:hAnsi="宋体" w:cs="宋体"/>
                <w:color w:val="000000"/>
                <w:kern w:val="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proofErr w:type="gramStart"/>
            <w:r w:rsidRPr="00251438">
              <w:rPr>
                <w:rFonts w:ascii="宋体" w:eastAsia="宋体" w:hAnsi="宋体" w:cs="宋体" w:hint="eastAsia"/>
                <w:color w:val="000000"/>
                <w:kern w:val="0"/>
                <w:sz w:val="24"/>
                <w:szCs w:val="24"/>
              </w:rPr>
              <w:t>胡镜清</w:t>
            </w:r>
            <w:proofErr w:type="gramEnd"/>
          </w:p>
        </w:tc>
        <w:tc>
          <w:tcPr>
            <w:tcW w:w="460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中医临床辨证的基础研究</w:t>
            </w:r>
          </w:p>
        </w:tc>
        <w:tc>
          <w:tcPr>
            <w:tcW w:w="1180" w:type="dxa"/>
            <w:tcBorders>
              <w:top w:val="nil"/>
              <w:left w:val="nil"/>
              <w:bottom w:val="single" w:sz="4" w:space="0" w:color="auto"/>
              <w:right w:val="single" w:sz="4" w:space="0" w:color="auto"/>
            </w:tcBorders>
            <w:shd w:val="clear" w:color="auto" w:fill="auto"/>
            <w:vAlign w:val="center"/>
            <w:hideMark/>
          </w:tcPr>
          <w:p w:rsidR="00251438" w:rsidRPr="00251438" w:rsidRDefault="00251438" w:rsidP="00251438">
            <w:pPr>
              <w:widowControl/>
              <w:jc w:val="center"/>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2</w:t>
            </w:r>
          </w:p>
        </w:tc>
      </w:tr>
      <w:tr w:rsidR="00251438" w:rsidRPr="00251438" w:rsidTr="00251438">
        <w:trPr>
          <w:trHeight w:val="559"/>
        </w:trPr>
        <w:tc>
          <w:tcPr>
            <w:tcW w:w="10620" w:type="dxa"/>
            <w:gridSpan w:val="5"/>
            <w:tcBorders>
              <w:top w:val="single" w:sz="4" w:space="0" w:color="auto"/>
              <w:left w:val="nil"/>
              <w:bottom w:val="nil"/>
              <w:right w:val="nil"/>
            </w:tcBorders>
            <w:shd w:val="clear" w:color="auto" w:fill="auto"/>
            <w:vAlign w:val="center"/>
            <w:hideMark/>
          </w:tcPr>
          <w:p w:rsidR="00251438" w:rsidRPr="00251438" w:rsidRDefault="00251438" w:rsidP="00251438">
            <w:pPr>
              <w:widowControl/>
              <w:jc w:val="left"/>
              <w:rPr>
                <w:rFonts w:ascii="宋体" w:eastAsia="宋体" w:hAnsi="宋体" w:cs="宋体"/>
                <w:color w:val="000000"/>
                <w:kern w:val="0"/>
                <w:sz w:val="24"/>
                <w:szCs w:val="24"/>
              </w:rPr>
            </w:pPr>
            <w:r w:rsidRPr="00251438">
              <w:rPr>
                <w:rFonts w:ascii="宋体" w:eastAsia="宋体" w:hAnsi="宋体" w:cs="宋体" w:hint="eastAsia"/>
                <w:color w:val="000000"/>
                <w:kern w:val="0"/>
                <w:sz w:val="24"/>
                <w:szCs w:val="24"/>
              </w:rPr>
              <w:t>注：※上角标者为培养博士后的责任导师</w:t>
            </w:r>
          </w:p>
        </w:tc>
      </w:tr>
    </w:tbl>
    <w:p w:rsidR="001C729E" w:rsidRPr="00251438" w:rsidRDefault="001C729E"/>
    <w:sectPr w:rsidR="001C729E" w:rsidRPr="00251438" w:rsidSect="0025143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DB0" w:rsidRDefault="00F66DB0" w:rsidP="00251438">
      <w:r>
        <w:separator/>
      </w:r>
    </w:p>
  </w:endnote>
  <w:endnote w:type="continuationSeparator" w:id="0">
    <w:p w:rsidR="00F66DB0" w:rsidRDefault="00F66DB0" w:rsidP="002514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DB0" w:rsidRDefault="00F66DB0" w:rsidP="00251438">
      <w:r>
        <w:separator/>
      </w:r>
    </w:p>
  </w:footnote>
  <w:footnote w:type="continuationSeparator" w:id="0">
    <w:p w:rsidR="00F66DB0" w:rsidRDefault="00F66DB0" w:rsidP="002514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438"/>
    <w:rsid w:val="001551D9"/>
    <w:rsid w:val="001C729E"/>
    <w:rsid w:val="00251438"/>
    <w:rsid w:val="003101F0"/>
    <w:rsid w:val="00876649"/>
    <w:rsid w:val="008B5C76"/>
    <w:rsid w:val="0091299B"/>
    <w:rsid w:val="00A06201"/>
    <w:rsid w:val="00BE0160"/>
    <w:rsid w:val="00F16E13"/>
    <w:rsid w:val="00F66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14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1438"/>
    <w:rPr>
      <w:sz w:val="18"/>
      <w:szCs w:val="18"/>
    </w:rPr>
  </w:style>
  <w:style w:type="paragraph" w:styleId="a4">
    <w:name w:val="footer"/>
    <w:basedOn w:val="a"/>
    <w:link w:val="Char0"/>
    <w:uiPriority w:val="99"/>
    <w:semiHidden/>
    <w:unhideWhenUsed/>
    <w:rsid w:val="002514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1438"/>
    <w:rPr>
      <w:sz w:val="18"/>
      <w:szCs w:val="18"/>
    </w:rPr>
  </w:style>
</w:styles>
</file>

<file path=word/webSettings.xml><?xml version="1.0" encoding="utf-8"?>
<w:webSettings xmlns:r="http://schemas.openxmlformats.org/officeDocument/2006/relationships" xmlns:w="http://schemas.openxmlformats.org/wordprocessingml/2006/main">
  <w:divs>
    <w:div w:id="4649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fantb</dc:creator>
  <cp:keywords/>
  <dc:description/>
  <cp:lastModifiedBy>fantb</cp:lastModifiedBy>
  <cp:revision>6</cp:revision>
  <dcterms:created xsi:type="dcterms:W3CDTF">2018-04-13T06:25:00Z</dcterms:created>
  <dcterms:modified xsi:type="dcterms:W3CDTF">2018-04-18T04:23:00Z</dcterms:modified>
</cp:coreProperties>
</file>